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765" w:rsidRDefault="00FF3765" w:rsidP="00FF3765">
      <w:pPr>
        <w:jc w:val="right"/>
      </w:pPr>
      <w:r>
        <w:rPr>
          <w:noProof/>
          <w:lang w:val="en-GB" w:eastAsia="en-GB"/>
        </w:rPr>
        <w:drawing>
          <wp:inline distT="0" distB="0" distL="0" distR="0">
            <wp:extent cx="1079500" cy="698500"/>
            <wp:effectExtent l="25400" t="0" r="0" b="0"/>
            <wp:docPr id="1" name="Picture 0" descr="morearts_logo_3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earts_logo_3cm.jpg"/>
                    <pic:cNvPicPr/>
                  </pic:nvPicPr>
                  <pic:blipFill>
                    <a:blip r:embed="rId5"/>
                    <a:stretch>
                      <a:fillRect/>
                    </a:stretch>
                  </pic:blipFill>
                  <pic:spPr>
                    <a:xfrm>
                      <a:off x="0" y="0"/>
                      <a:ext cx="1079500" cy="698500"/>
                    </a:xfrm>
                    <a:prstGeom prst="rect">
                      <a:avLst/>
                    </a:prstGeom>
                  </pic:spPr>
                </pic:pic>
              </a:graphicData>
            </a:graphic>
          </wp:inline>
        </w:drawing>
      </w:r>
    </w:p>
    <w:p w:rsidR="00FF3765" w:rsidRPr="00DF2E95" w:rsidRDefault="00FF3765" w:rsidP="00FF3765">
      <w:pPr>
        <w:spacing w:after="0"/>
        <w:jc w:val="right"/>
        <w:rPr>
          <w:color w:val="5F497A" w:themeColor="accent4" w:themeShade="BF"/>
          <w:sz w:val="24"/>
        </w:rPr>
      </w:pPr>
      <w:r w:rsidRPr="00DF2E95">
        <w:rPr>
          <w:color w:val="5F497A" w:themeColor="accent4" w:themeShade="BF"/>
          <w:sz w:val="24"/>
        </w:rPr>
        <w:t>The Cultural Partnership: more arts.</w:t>
      </w:r>
    </w:p>
    <w:p w:rsidR="00FF3765" w:rsidRPr="00DF2E95" w:rsidRDefault="00FF3765" w:rsidP="00FF3765">
      <w:pPr>
        <w:jc w:val="right"/>
        <w:rPr>
          <w:color w:val="5F497A" w:themeColor="accent4" w:themeShade="BF"/>
        </w:rPr>
      </w:pPr>
      <w:r w:rsidRPr="009B3BBA">
        <w:rPr>
          <w:color w:val="5F497A" w:themeColor="accent4" w:themeShade="BF"/>
          <w:highlight w:val="yellow"/>
        </w:rPr>
        <w:t>Charitable</w:t>
      </w:r>
      <w:r w:rsidR="009B3BBA" w:rsidRPr="009B3BBA">
        <w:rPr>
          <w:color w:val="5F497A" w:themeColor="accent4" w:themeShade="BF"/>
          <w:highlight w:val="yellow"/>
        </w:rPr>
        <w:t xml:space="preserve"> Incorporated</w:t>
      </w:r>
      <w:bookmarkStart w:id="0" w:name="_GoBack"/>
      <w:bookmarkEnd w:id="0"/>
      <w:r w:rsidRPr="00DF2E95">
        <w:rPr>
          <w:color w:val="5F497A" w:themeColor="accent4" w:themeShade="BF"/>
        </w:rPr>
        <w:t xml:space="preserve"> Organisation No.1154785</w:t>
      </w:r>
    </w:p>
    <w:tbl>
      <w:tblPr>
        <w:tblStyle w:val="TableGrid"/>
        <w:tblW w:w="0" w:type="auto"/>
        <w:tblLook w:val="00A0" w:firstRow="1" w:lastRow="0" w:firstColumn="1" w:lastColumn="0" w:noHBand="0" w:noVBand="0"/>
      </w:tblPr>
      <w:tblGrid>
        <w:gridCol w:w="2683"/>
        <w:gridCol w:w="7165"/>
      </w:tblGrid>
      <w:tr w:rsidR="007A7E12">
        <w:tc>
          <w:tcPr>
            <w:tcW w:w="1951" w:type="dxa"/>
          </w:tcPr>
          <w:p w:rsidR="007A7E12" w:rsidRDefault="007A7E12">
            <w:pPr>
              <w:rPr>
                <w:sz w:val="24"/>
                <w:lang w:val="en-GB"/>
              </w:rPr>
            </w:pPr>
          </w:p>
          <w:p w:rsidR="007A7E12" w:rsidRPr="00865B98" w:rsidRDefault="007A7E12">
            <w:pPr>
              <w:rPr>
                <w:sz w:val="24"/>
                <w:lang w:val="en-GB"/>
              </w:rPr>
            </w:pPr>
            <w:r w:rsidRPr="00865B98">
              <w:rPr>
                <w:sz w:val="24"/>
                <w:lang w:val="en-GB"/>
              </w:rPr>
              <w:t>P&amp;P No:</w:t>
            </w:r>
          </w:p>
        </w:tc>
        <w:tc>
          <w:tcPr>
            <w:tcW w:w="7897" w:type="dxa"/>
          </w:tcPr>
          <w:p w:rsidR="007A7E12" w:rsidRPr="00865B98" w:rsidRDefault="007A7E12">
            <w:pPr>
              <w:rPr>
                <w:sz w:val="24"/>
                <w:lang w:val="en-GB"/>
              </w:rPr>
            </w:pPr>
          </w:p>
          <w:p w:rsidR="007A7E12" w:rsidRPr="00865B98" w:rsidRDefault="007A7E12">
            <w:pPr>
              <w:rPr>
                <w:sz w:val="24"/>
                <w:lang w:val="en-GB"/>
              </w:rPr>
            </w:pPr>
            <w:r>
              <w:rPr>
                <w:sz w:val="24"/>
                <w:lang w:val="en-GB"/>
              </w:rPr>
              <w:t>P&amp;P/ma006</w:t>
            </w:r>
          </w:p>
          <w:p w:rsidR="007A7E12" w:rsidRPr="00865B98" w:rsidRDefault="007A7E12">
            <w:pPr>
              <w:rPr>
                <w:sz w:val="24"/>
                <w:lang w:val="en-GB"/>
              </w:rPr>
            </w:pPr>
          </w:p>
        </w:tc>
      </w:tr>
      <w:tr w:rsidR="007A7E12">
        <w:tc>
          <w:tcPr>
            <w:tcW w:w="1951" w:type="dxa"/>
          </w:tcPr>
          <w:p w:rsidR="007A7E12" w:rsidRDefault="007A7E12">
            <w:pPr>
              <w:rPr>
                <w:sz w:val="24"/>
                <w:lang w:val="en-GB"/>
              </w:rPr>
            </w:pPr>
          </w:p>
          <w:p w:rsidR="007A7E12" w:rsidRPr="00865B98" w:rsidRDefault="007A7E12">
            <w:pPr>
              <w:rPr>
                <w:sz w:val="24"/>
                <w:lang w:val="en-GB"/>
              </w:rPr>
            </w:pPr>
            <w:r w:rsidRPr="00865B98">
              <w:rPr>
                <w:sz w:val="24"/>
                <w:lang w:val="en-GB"/>
              </w:rPr>
              <w:t>P&amp;P TITLE:</w:t>
            </w:r>
          </w:p>
        </w:tc>
        <w:tc>
          <w:tcPr>
            <w:tcW w:w="7897" w:type="dxa"/>
          </w:tcPr>
          <w:p w:rsidR="007A7E12" w:rsidRPr="00865B98" w:rsidRDefault="007A7E12">
            <w:pPr>
              <w:rPr>
                <w:sz w:val="24"/>
                <w:lang w:val="en-GB"/>
              </w:rPr>
            </w:pPr>
          </w:p>
          <w:p w:rsidR="007A7E12" w:rsidRPr="00865B98" w:rsidRDefault="007A7E12">
            <w:pPr>
              <w:rPr>
                <w:sz w:val="24"/>
                <w:lang w:val="en-GB"/>
              </w:rPr>
            </w:pPr>
            <w:r>
              <w:rPr>
                <w:sz w:val="24"/>
                <w:lang w:val="en-GB"/>
              </w:rPr>
              <w:t>VOLUNTEERS</w:t>
            </w:r>
          </w:p>
          <w:p w:rsidR="007A7E12" w:rsidRPr="00865B98" w:rsidRDefault="007A7E12">
            <w:pPr>
              <w:rPr>
                <w:sz w:val="24"/>
                <w:lang w:val="en-GB"/>
              </w:rPr>
            </w:pPr>
          </w:p>
        </w:tc>
      </w:tr>
      <w:tr w:rsidR="007A7E12">
        <w:tc>
          <w:tcPr>
            <w:tcW w:w="1951" w:type="dxa"/>
          </w:tcPr>
          <w:p w:rsidR="007A7E12" w:rsidRDefault="007A7E12">
            <w:pPr>
              <w:rPr>
                <w:sz w:val="24"/>
                <w:lang w:val="en-GB"/>
              </w:rPr>
            </w:pPr>
          </w:p>
          <w:p w:rsidR="007A7E12" w:rsidRPr="00865B98" w:rsidRDefault="007A7E12">
            <w:pPr>
              <w:rPr>
                <w:sz w:val="24"/>
                <w:lang w:val="en-GB"/>
              </w:rPr>
            </w:pPr>
            <w:r w:rsidRPr="00865B98">
              <w:rPr>
                <w:sz w:val="24"/>
                <w:lang w:val="en-GB"/>
              </w:rPr>
              <w:t>APPLICABLE TO:</w:t>
            </w:r>
          </w:p>
        </w:tc>
        <w:tc>
          <w:tcPr>
            <w:tcW w:w="7897" w:type="dxa"/>
          </w:tcPr>
          <w:p w:rsidR="007A7E12" w:rsidRPr="00865B98" w:rsidRDefault="007A7E12">
            <w:pPr>
              <w:rPr>
                <w:sz w:val="24"/>
                <w:lang w:val="en-GB"/>
              </w:rPr>
            </w:pPr>
          </w:p>
          <w:p w:rsidR="007A7E12" w:rsidRDefault="007A7E12">
            <w:pPr>
              <w:rPr>
                <w:b w:val="0"/>
                <w:sz w:val="24"/>
                <w:lang w:val="en-GB"/>
              </w:rPr>
            </w:pPr>
            <w:r w:rsidRPr="00865B98">
              <w:rPr>
                <w:b w:val="0"/>
                <w:sz w:val="24"/>
                <w:lang w:val="en-GB"/>
              </w:rPr>
              <w:t>Volunteer</w:t>
            </w:r>
            <w:r>
              <w:rPr>
                <w:b w:val="0"/>
                <w:sz w:val="24"/>
                <w:lang w:val="en-GB"/>
              </w:rPr>
              <w:t>s</w:t>
            </w:r>
          </w:p>
          <w:p w:rsidR="007A7E12" w:rsidRPr="00865B98" w:rsidRDefault="007A7E12">
            <w:pPr>
              <w:rPr>
                <w:b w:val="0"/>
                <w:sz w:val="24"/>
                <w:lang w:val="en-GB"/>
              </w:rPr>
            </w:pPr>
          </w:p>
        </w:tc>
      </w:tr>
      <w:tr w:rsidR="007A7E12">
        <w:tc>
          <w:tcPr>
            <w:tcW w:w="1951" w:type="dxa"/>
          </w:tcPr>
          <w:p w:rsidR="007A7E12" w:rsidRDefault="007A7E12">
            <w:pPr>
              <w:rPr>
                <w:sz w:val="24"/>
                <w:lang w:val="en-GB"/>
              </w:rPr>
            </w:pPr>
          </w:p>
          <w:p w:rsidR="007A7E12" w:rsidRDefault="007A7E12" w:rsidP="00865B98">
            <w:pPr>
              <w:rPr>
                <w:sz w:val="24"/>
                <w:lang w:val="en-GB"/>
              </w:rPr>
            </w:pPr>
            <w:r w:rsidRPr="00865B98">
              <w:rPr>
                <w:sz w:val="24"/>
                <w:lang w:val="en-GB"/>
              </w:rPr>
              <w:t>BACKGROUND:</w:t>
            </w:r>
          </w:p>
          <w:p w:rsidR="007A7E12" w:rsidRPr="00865B98" w:rsidRDefault="007A7E12">
            <w:pPr>
              <w:rPr>
                <w:sz w:val="24"/>
                <w:lang w:val="en-GB"/>
              </w:rPr>
            </w:pPr>
          </w:p>
        </w:tc>
        <w:tc>
          <w:tcPr>
            <w:tcW w:w="7897" w:type="dxa"/>
          </w:tcPr>
          <w:p w:rsidR="007A7E12" w:rsidRPr="007A7E12" w:rsidRDefault="007A7E12">
            <w:pPr>
              <w:rPr>
                <w:sz w:val="24"/>
                <w:lang w:val="en-GB"/>
              </w:rPr>
            </w:pPr>
          </w:p>
          <w:p w:rsidR="007A7E12" w:rsidRPr="007A7E12" w:rsidRDefault="007A7E12" w:rsidP="007A7E12">
            <w:pPr>
              <w:rPr>
                <w:rFonts w:cs="Arial"/>
                <w:b w:val="0"/>
                <w:sz w:val="24"/>
                <w:szCs w:val="22"/>
              </w:rPr>
            </w:pPr>
            <w:r w:rsidRPr="007A7E12">
              <w:rPr>
                <w:rFonts w:cs="Arial"/>
                <w:b w:val="0"/>
                <w:sz w:val="24"/>
                <w:szCs w:val="22"/>
              </w:rPr>
              <w:t>As a Charitable Incorporated Organisation, ‘more arts.’</w:t>
            </w:r>
            <w:r w:rsidRPr="007A7E12">
              <w:rPr>
                <w:rFonts w:cs="Arial"/>
                <w:b w:val="0"/>
                <w:color w:val="FF00FF"/>
                <w:sz w:val="24"/>
                <w:szCs w:val="22"/>
              </w:rPr>
              <w:t xml:space="preserve"> </w:t>
            </w:r>
            <w:r w:rsidRPr="007A7E12">
              <w:rPr>
                <w:b w:val="0"/>
                <w:sz w:val="24"/>
              </w:rPr>
              <w:t xml:space="preserve">relies on Volunteers to function. Volunteering is a freely given commitment of time and energy for the benefit of society and the local community, without thought of financial gain.  </w:t>
            </w:r>
          </w:p>
          <w:p w:rsidR="007A7E12" w:rsidRPr="007A7E12" w:rsidRDefault="007A7E12" w:rsidP="00865B98">
            <w:pPr>
              <w:pStyle w:val="BodyText"/>
              <w:spacing w:after="120"/>
              <w:jc w:val="left"/>
              <w:rPr>
                <w:rFonts w:ascii="Arial" w:hAnsi="Arial" w:cs="Arial"/>
                <w:sz w:val="24"/>
                <w:szCs w:val="22"/>
              </w:rPr>
            </w:pPr>
          </w:p>
        </w:tc>
      </w:tr>
      <w:tr w:rsidR="007A7E12">
        <w:tc>
          <w:tcPr>
            <w:tcW w:w="1951" w:type="dxa"/>
          </w:tcPr>
          <w:p w:rsidR="007A7E12" w:rsidRDefault="007A7E12">
            <w:pPr>
              <w:rPr>
                <w:sz w:val="24"/>
                <w:lang w:val="en-GB"/>
              </w:rPr>
            </w:pPr>
          </w:p>
          <w:p w:rsidR="007A7E12" w:rsidRPr="00865B98" w:rsidRDefault="007A7E12" w:rsidP="00865B98">
            <w:pPr>
              <w:rPr>
                <w:sz w:val="24"/>
                <w:lang w:val="en-GB"/>
              </w:rPr>
            </w:pPr>
            <w:r w:rsidRPr="00865B98">
              <w:rPr>
                <w:sz w:val="24"/>
                <w:lang w:val="en-GB"/>
              </w:rPr>
              <w:t>P&amp;P DETAIL:</w:t>
            </w:r>
          </w:p>
          <w:p w:rsidR="007A7E12" w:rsidRPr="00865B98" w:rsidRDefault="007A7E12">
            <w:pPr>
              <w:rPr>
                <w:sz w:val="24"/>
                <w:lang w:val="en-GB"/>
              </w:rPr>
            </w:pPr>
          </w:p>
        </w:tc>
        <w:tc>
          <w:tcPr>
            <w:tcW w:w="7897" w:type="dxa"/>
          </w:tcPr>
          <w:p w:rsidR="007A7E12" w:rsidRDefault="007A7E12" w:rsidP="007A7E12">
            <w:pPr>
              <w:pStyle w:val="Heading1"/>
              <w:outlineLvl w:val="0"/>
            </w:pPr>
          </w:p>
          <w:p w:rsidR="007A7E12" w:rsidRPr="007A7E12" w:rsidRDefault="007A7E12" w:rsidP="007A7E12">
            <w:pPr>
              <w:pStyle w:val="Heading1"/>
              <w:outlineLvl w:val="0"/>
            </w:pPr>
            <w:r>
              <w:t>Your rights as a volunteer:</w:t>
            </w:r>
          </w:p>
          <w:p w:rsidR="007A7E12" w:rsidRPr="007A7E12" w:rsidRDefault="007A7E12" w:rsidP="007A7E12">
            <w:pPr>
              <w:numPr>
                <w:ilvl w:val="0"/>
                <w:numId w:val="2"/>
              </w:numPr>
              <w:pBdr>
                <w:top w:val="nil"/>
                <w:left w:val="nil"/>
                <w:bottom w:val="nil"/>
                <w:right w:val="nil"/>
                <w:between w:val="nil"/>
                <w:bar w:val="nil"/>
              </w:pBdr>
              <w:ind w:left="720" w:hanging="360"/>
              <w:rPr>
                <w:b w:val="0"/>
                <w:sz w:val="22"/>
              </w:rPr>
            </w:pPr>
            <w:r w:rsidRPr="007A7E12">
              <w:rPr>
                <w:b w:val="0"/>
                <w:sz w:val="22"/>
              </w:rPr>
              <w:t>To receive a prompt and friendly service</w:t>
            </w:r>
          </w:p>
          <w:p w:rsidR="007A7E12" w:rsidRPr="007A7E12" w:rsidRDefault="007A7E12" w:rsidP="007A7E12">
            <w:pPr>
              <w:numPr>
                <w:ilvl w:val="0"/>
                <w:numId w:val="2"/>
              </w:numPr>
              <w:pBdr>
                <w:top w:val="nil"/>
                <w:left w:val="nil"/>
                <w:bottom w:val="nil"/>
                <w:right w:val="nil"/>
                <w:between w:val="nil"/>
                <w:bar w:val="nil"/>
              </w:pBdr>
              <w:ind w:left="720" w:hanging="360"/>
              <w:rPr>
                <w:b w:val="0"/>
                <w:sz w:val="22"/>
              </w:rPr>
            </w:pPr>
            <w:r w:rsidRPr="007A7E12">
              <w:rPr>
                <w:b w:val="0"/>
                <w:sz w:val="22"/>
              </w:rPr>
              <w:t>To be recruited to perform tasks that match your interests and your reasons for volunteering, in an organisation where everyone welcomes and values volunteers, and where you will be encouraged to contribute your views.</w:t>
            </w:r>
          </w:p>
          <w:p w:rsidR="007A7E12" w:rsidRPr="00DB2569" w:rsidRDefault="007A7E12" w:rsidP="007A7E12">
            <w:pPr>
              <w:numPr>
                <w:ilvl w:val="0"/>
                <w:numId w:val="2"/>
              </w:numPr>
              <w:pBdr>
                <w:top w:val="nil"/>
                <w:left w:val="nil"/>
                <w:bottom w:val="nil"/>
                <w:right w:val="nil"/>
                <w:between w:val="nil"/>
                <w:bar w:val="nil"/>
              </w:pBdr>
              <w:ind w:left="720" w:hanging="360"/>
              <w:rPr>
                <w:b w:val="0"/>
                <w:sz w:val="22"/>
                <w:highlight w:val="yellow"/>
              </w:rPr>
            </w:pPr>
            <w:r w:rsidRPr="00DB2569">
              <w:rPr>
                <w:b w:val="0"/>
                <w:sz w:val="22"/>
                <w:highlight w:val="yellow"/>
              </w:rPr>
              <w:t>Not to be used to cover work that is, or has previously been done by paid employees.</w:t>
            </w:r>
          </w:p>
          <w:p w:rsidR="007A7E12" w:rsidRPr="007A7E12" w:rsidRDefault="007A7E12" w:rsidP="007A7E12">
            <w:pPr>
              <w:numPr>
                <w:ilvl w:val="0"/>
                <w:numId w:val="2"/>
              </w:numPr>
              <w:pBdr>
                <w:top w:val="nil"/>
                <w:left w:val="nil"/>
                <w:bottom w:val="nil"/>
                <w:right w:val="nil"/>
                <w:between w:val="nil"/>
                <w:bar w:val="nil"/>
              </w:pBdr>
              <w:ind w:left="720" w:hanging="360"/>
              <w:rPr>
                <w:b w:val="0"/>
                <w:sz w:val="22"/>
              </w:rPr>
            </w:pPr>
            <w:r w:rsidRPr="007A7E12">
              <w:rPr>
                <w:b w:val="0"/>
                <w:sz w:val="22"/>
              </w:rPr>
              <w:t>To be given an induction and written outline of your tasks when you start</w:t>
            </w:r>
          </w:p>
          <w:p w:rsidR="007A7E12" w:rsidRPr="007A7E12" w:rsidRDefault="007A7E12" w:rsidP="007A7E12">
            <w:pPr>
              <w:numPr>
                <w:ilvl w:val="0"/>
                <w:numId w:val="2"/>
              </w:numPr>
              <w:pBdr>
                <w:top w:val="nil"/>
                <w:left w:val="nil"/>
                <w:bottom w:val="nil"/>
                <w:right w:val="nil"/>
                <w:between w:val="nil"/>
                <w:bar w:val="nil"/>
              </w:pBdr>
              <w:ind w:left="720" w:hanging="360"/>
              <w:rPr>
                <w:b w:val="0"/>
                <w:sz w:val="22"/>
              </w:rPr>
            </w:pPr>
            <w:r w:rsidRPr="007A7E12">
              <w:rPr>
                <w:b w:val="0"/>
                <w:sz w:val="22"/>
              </w:rPr>
              <w:t>To receive supervision and appropriate training to support you in your activities</w:t>
            </w:r>
          </w:p>
          <w:p w:rsidR="007A7E12" w:rsidRPr="007A7E12" w:rsidRDefault="007A7E12" w:rsidP="007A7E12">
            <w:pPr>
              <w:numPr>
                <w:ilvl w:val="0"/>
                <w:numId w:val="2"/>
              </w:numPr>
              <w:pBdr>
                <w:top w:val="nil"/>
                <w:left w:val="nil"/>
                <w:bottom w:val="nil"/>
                <w:right w:val="nil"/>
                <w:between w:val="nil"/>
                <w:bar w:val="nil"/>
              </w:pBdr>
              <w:ind w:left="720" w:hanging="360"/>
              <w:rPr>
                <w:b w:val="0"/>
                <w:sz w:val="22"/>
              </w:rPr>
            </w:pPr>
            <w:r w:rsidRPr="007A7E12">
              <w:rPr>
                <w:b w:val="0"/>
                <w:sz w:val="22"/>
              </w:rPr>
              <w:t>To have access to an appropriate grievance and appeals process</w:t>
            </w:r>
          </w:p>
          <w:p w:rsidR="007A7E12" w:rsidRPr="007A7E12" w:rsidRDefault="007A7E12" w:rsidP="007A7E12">
            <w:pPr>
              <w:numPr>
                <w:ilvl w:val="0"/>
                <w:numId w:val="2"/>
              </w:numPr>
              <w:pBdr>
                <w:top w:val="nil"/>
                <w:left w:val="nil"/>
                <w:bottom w:val="nil"/>
                <w:right w:val="nil"/>
                <w:between w:val="nil"/>
                <w:bar w:val="nil"/>
              </w:pBdr>
              <w:ind w:left="720" w:hanging="360"/>
              <w:rPr>
                <w:b w:val="0"/>
                <w:sz w:val="22"/>
              </w:rPr>
            </w:pPr>
            <w:r w:rsidRPr="007A7E12">
              <w:rPr>
                <w:b w:val="0"/>
                <w:sz w:val="22"/>
              </w:rPr>
              <w:t>To be told why you are not accepted for an activity that interested you</w:t>
            </w:r>
          </w:p>
          <w:p w:rsidR="007A7E12" w:rsidRPr="007A7E12" w:rsidRDefault="007A7E12" w:rsidP="007A7E12">
            <w:pPr>
              <w:numPr>
                <w:ilvl w:val="0"/>
                <w:numId w:val="2"/>
              </w:numPr>
              <w:pBdr>
                <w:top w:val="nil"/>
                <w:left w:val="nil"/>
                <w:bottom w:val="nil"/>
                <w:right w:val="nil"/>
                <w:between w:val="nil"/>
                <w:bar w:val="nil"/>
              </w:pBdr>
              <w:ind w:left="720" w:hanging="360"/>
              <w:rPr>
                <w:b w:val="0"/>
                <w:sz w:val="22"/>
              </w:rPr>
            </w:pPr>
            <w:r w:rsidRPr="007A7E12">
              <w:rPr>
                <w:b w:val="0"/>
                <w:sz w:val="22"/>
              </w:rPr>
              <w:t>To be reimbursed for agreed out-of-pocket expenses</w:t>
            </w:r>
          </w:p>
          <w:p w:rsidR="007A7E12" w:rsidRPr="007A7E12" w:rsidRDefault="007A7E12" w:rsidP="007A7E12">
            <w:pPr>
              <w:numPr>
                <w:ilvl w:val="0"/>
                <w:numId w:val="2"/>
              </w:numPr>
              <w:pBdr>
                <w:top w:val="nil"/>
                <w:left w:val="nil"/>
                <w:bottom w:val="nil"/>
                <w:right w:val="nil"/>
                <w:between w:val="nil"/>
                <w:bar w:val="nil"/>
              </w:pBdr>
              <w:ind w:left="720" w:hanging="360"/>
              <w:rPr>
                <w:b w:val="0"/>
                <w:sz w:val="22"/>
              </w:rPr>
            </w:pPr>
            <w:r w:rsidRPr="007A7E12">
              <w:rPr>
                <w:b w:val="0"/>
                <w:sz w:val="22"/>
              </w:rPr>
              <w:t xml:space="preserve">To carry out your activities in a safe environment and be covered by the </w:t>
            </w:r>
            <w:proofErr w:type="spellStart"/>
            <w:r w:rsidRPr="007A7E12">
              <w:rPr>
                <w:b w:val="0"/>
                <w:sz w:val="22"/>
              </w:rPr>
              <w:t>organisation’s</w:t>
            </w:r>
            <w:proofErr w:type="spellEnd"/>
            <w:r w:rsidRPr="007A7E12">
              <w:rPr>
                <w:b w:val="0"/>
                <w:sz w:val="22"/>
              </w:rPr>
              <w:t xml:space="preserve"> insurance</w:t>
            </w:r>
          </w:p>
          <w:p w:rsidR="007A7E12" w:rsidRDefault="007A7E12" w:rsidP="007A7E12">
            <w:pPr>
              <w:rPr>
                <w:b w:val="0"/>
                <w:bCs/>
                <w:sz w:val="28"/>
                <w:szCs w:val="28"/>
              </w:rPr>
            </w:pPr>
          </w:p>
          <w:p w:rsidR="007A7E12" w:rsidRPr="007A7E12" w:rsidRDefault="007A7E12" w:rsidP="007A7E12">
            <w:pPr>
              <w:pStyle w:val="Heading3"/>
              <w:ind w:left="0" w:firstLine="0"/>
              <w:outlineLvl w:val="2"/>
              <w:rPr>
                <w:b w:val="0"/>
                <w:bCs w:val="0"/>
                <w:sz w:val="24"/>
                <w:szCs w:val="24"/>
              </w:rPr>
            </w:pPr>
            <w:r>
              <w:rPr>
                <w:sz w:val="24"/>
                <w:szCs w:val="24"/>
              </w:rPr>
              <w:t>Your responsibilities as a volunteer:</w:t>
            </w:r>
          </w:p>
          <w:p w:rsidR="007A7E12" w:rsidRPr="007A7E12" w:rsidRDefault="007A7E12" w:rsidP="007A7E12">
            <w:pPr>
              <w:numPr>
                <w:ilvl w:val="0"/>
                <w:numId w:val="3"/>
              </w:numPr>
              <w:pBdr>
                <w:top w:val="nil"/>
                <w:left w:val="nil"/>
                <w:bottom w:val="nil"/>
                <w:right w:val="nil"/>
                <w:between w:val="nil"/>
                <w:bar w:val="nil"/>
              </w:pBdr>
              <w:ind w:left="720" w:hanging="360"/>
              <w:rPr>
                <w:b w:val="0"/>
                <w:sz w:val="22"/>
              </w:rPr>
            </w:pPr>
            <w:r>
              <w:rPr>
                <w:b w:val="0"/>
                <w:sz w:val="22"/>
              </w:rPr>
              <w:t>T</w:t>
            </w:r>
            <w:r w:rsidRPr="007A7E12">
              <w:rPr>
                <w:b w:val="0"/>
                <w:sz w:val="22"/>
              </w:rPr>
              <w:t>o be reliable</w:t>
            </w:r>
          </w:p>
          <w:p w:rsidR="007A7E12" w:rsidRPr="007A7E12" w:rsidRDefault="007A7E12" w:rsidP="007A7E12">
            <w:pPr>
              <w:numPr>
                <w:ilvl w:val="0"/>
                <w:numId w:val="3"/>
              </w:numPr>
              <w:pBdr>
                <w:top w:val="nil"/>
                <w:left w:val="nil"/>
                <w:bottom w:val="nil"/>
                <w:right w:val="nil"/>
                <w:between w:val="nil"/>
                <w:bar w:val="nil"/>
              </w:pBdr>
              <w:ind w:left="720" w:hanging="360"/>
              <w:rPr>
                <w:b w:val="0"/>
                <w:sz w:val="22"/>
              </w:rPr>
            </w:pPr>
            <w:r>
              <w:rPr>
                <w:b w:val="0"/>
                <w:sz w:val="22"/>
              </w:rPr>
              <w:t>To take time to review the applicable P&amp;P’s and carry out tasks accordingly</w:t>
            </w:r>
          </w:p>
          <w:p w:rsidR="007A7E12" w:rsidRPr="007A7E12" w:rsidRDefault="007A7E12" w:rsidP="007A7E12">
            <w:pPr>
              <w:numPr>
                <w:ilvl w:val="0"/>
                <w:numId w:val="3"/>
              </w:numPr>
              <w:pBdr>
                <w:top w:val="nil"/>
                <w:left w:val="nil"/>
                <w:bottom w:val="nil"/>
                <w:right w:val="nil"/>
                <w:between w:val="nil"/>
                <w:bar w:val="nil"/>
              </w:pBdr>
              <w:ind w:left="720" w:hanging="360"/>
              <w:rPr>
                <w:b w:val="0"/>
                <w:sz w:val="22"/>
              </w:rPr>
            </w:pPr>
            <w:r w:rsidRPr="007A7E12">
              <w:rPr>
                <w:b w:val="0"/>
                <w:sz w:val="22"/>
              </w:rPr>
              <w:t>To be honest if there are any problems</w:t>
            </w:r>
          </w:p>
          <w:p w:rsidR="007A7E12" w:rsidRPr="007A7E12" w:rsidRDefault="007A7E12" w:rsidP="007A7E12">
            <w:pPr>
              <w:numPr>
                <w:ilvl w:val="0"/>
                <w:numId w:val="3"/>
              </w:numPr>
              <w:pBdr>
                <w:top w:val="nil"/>
                <w:left w:val="nil"/>
                <w:bottom w:val="nil"/>
                <w:right w:val="nil"/>
                <w:between w:val="nil"/>
                <w:bar w:val="nil"/>
              </w:pBdr>
              <w:ind w:left="720" w:hanging="360"/>
              <w:rPr>
                <w:b w:val="0"/>
                <w:sz w:val="22"/>
              </w:rPr>
            </w:pPr>
            <w:r w:rsidRPr="007A7E12">
              <w:rPr>
                <w:b w:val="0"/>
                <w:sz w:val="22"/>
              </w:rPr>
              <w:t>To respect confidentiality</w:t>
            </w:r>
          </w:p>
          <w:p w:rsidR="007A7E12" w:rsidRPr="007A7E12" w:rsidRDefault="007A7E12" w:rsidP="007A7E12">
            <w:pPr>
              <w:numPr>
                <w:ilvl w:val="0"/>
                <w:numId w:val="3"/>
              </w:numPr>
              <w:pBdr>
                <w:top w:val="nil"/>
                <w:left w:val="nil"/>
                <w:bottom w:val="nil"/>
                <w:right w:val="nil"/>
                <w:between w:val="nil"/>
                <w:bar w:val="nil"/>
              </w:pBdr>
              <w:ind w:left="720" w:hanging="360"/>
              <w:rPr>
                <w:b w:val="0"/>
                <w:sz w:val="22"/>
              </w:rPr>
            </w:pPr>
            <w:r w:rsidRPr="007A7E12">
              <w:rPr>
                <w:b w:val="0"/>
                <w:sz w:val="22"/>
              </w:rPr>
              <w:t>To treat all people with equal respect</w:t>
            </w:r>
          </w:p>
          <w:p w:rsidR="007A7E12" w:rsidRDefault="007A7E12" w:rsidP="007A7E12">
            <w:pPr>
              <w:numPr>
                <w:ilvl w:val="0"/>
                <w:numId w:val="3"/>
              </w:numPr>
              <w:pBdr>
                <w:top w:val="nil"/>
                <w:left w:val="nil"/>
                <w:bottom w:val="nil"/>
                <w:right w:val="nil"/>
                <w:between w:val="nil"/>
                <w:bar w:val="nil"/>
              </w:pBdr>
              <w:tabs>
                <w:tab w:val="num" w:pos="720"/>
              </w:tabs>
              <w:ind w:left="720" w:hanging="360"/>
              <w:rPr>
                <w:b w:val="0"/>
                <w:sz w:val="22"/>
              </w:rPr>
            </w:pPr>
            <w:r w:rsidRPr="007A7E12">
              <w:rPr>
                <w:b w:val="0"/>
                <w:sz w:val="22"/>
              </w:rPr>
              <w:t xml:space="preserve">To let the organisation know when you cannot help at an agreed time. </w:t>
            </w:r>
          </w:p>
          <w:p w:rsidR="007A7E12" w:rsidRPr="007A7E12" w:rsidRDefault="007A7E12" w:rsidP="007A7E12">
            <w:pPr>
              <w:numPr>
                <w:ilvl w:val="0"/>
                <w:numId w:val="3"/>
              </w:numPr>
              <w:pBdr>
                <w:top w:val="nil"/>
                <w:left w:val="nil"/>
                <w:bottom w:val="nil"/>
                <w:right w:val="nil"/>
                <w:between w:val="nil"/>
                <w:bar w:val="nil"/>
              </w:pBdr>
              <w:tabs>
                <w:tab w:val="num" w:pos="720"/>
              </w:tabs>
              <w:ind w:left="720" w:hanging="360"/>
              <w:rPr>
                <w:b w:val="0"/>
                <w:sz w:val="22"/>
              </w:rPr>
            </w:pPr>
            <w:r>
              <w:rPr>
                <w:b w:val="0"/>
                <w:sz w:val="22"/>
              </w:rPr>
              <w:t>To provide personal data which will enable Trustees to assess which roles may be appropriate for you</w:t>
            </w:r>
          </w:p>
        </w:tc>
      </w:tr>
      <w:tr w:rsidR="007A7E12">
        <w:tc>
          <w:tcPr>
            <w:tcW w:w="1951" w:type="dxa"/>
          </w:tcPr>
          <w:p w:rsidR="007A7E12" w:rsidRPr="009C4036" w:rsidRDefault="007A7E12" w:rsidP="009C4036"/>
          <w:p w:rsidR="007A7E12" w:rsidRPr="00865B98" w:rsidRDefault="007A7E12" w:rsidP="00865B98">
            <w:pPr>
              <w:rPr>
                <w:sz w:val="24"/>
                <w:lang w:val="en-GB"/>
              </w:rPr>
            </w:pPr>
            <w:r w:rsidRPr="00865B98">
              <w:rPr>
                <w:sz w:val="24"/>
                <w:lang w:val="en-GB"/>
              </w:rPr>
              <w:t>TRAINING:</w:t>
            </w:r>
          </w:p>
          <w:p w:rsidR="007A7E12" w:rsidRPr="00865B98" w:rsidRDefault="007A7E12">
            <w:pPr>
              <w:rPr>
                <w:sz w:val="24"/>
                <w:lang w:val="en-GB"/>
              </w:rPr>
            </w:pPr>
          </w:p>
        </w:tc>
        <w:tc>
          <w:tcPr>
            <w:tcW w:w="7897" w:type="dxa"/>
          </w:tcPr>
          <w:p w:rsidR="007A7E12" w:rsidRDefault="007A7E12" w:rsidP="00865B98">
            <w:pPr>
              <w:pStyle w:val="NormalWeb"/>
              <w:spacing w:before="0" w:beforeAutospacing="0" w:after="0" w:afterAutospacing="0"/>
              <w:rPr>
                <w:rFonts w:ascii="Arial" w:hAnsi="Arial" w:cs="Arial"/>
                <w:szCs w:val="22"/>
              </w:rPr>
            </w:pPr>
          </w:p>
          <w:p w:rsidR="007A7E12" w:rsidRDefault="007A7E12" w:rsidP="007A7E12">
            <w:pPr>
              <w:pStyle w:val="NormalWeb"/>
              <w:spacing w:before="0" w:beforeAutospacing="0" w:after="0" w:afterAutospacing="0"/>
              <w:rPr>
                <w:rFonts w:ascii="Arial" w:hAnsi="Arial" w:cs="Arial"/>
                <w:szCs w:val="22"/>
              </w:rPr>
            </w:pPr>
            <w:r>
              <w:rPr>
                <w:rFonts w:ascii="Arial" w:hAnsi="Arial" w:cs="Arial"/>
                <w:szCs w:val="22"/>
              </w:rPr>
              <w:t>All Volunteers will receive a copy of this P&amp;P during induction, and will be assigned a point of contact within the CIO who may be a Lead Volunteer or a Trustee.</w:t>
            </w:r>
          </w:p>
          <w:p w:rsidR="007A7E12" w:rsidRPr="00865B98" w:rsidRDefault="007A7E12" w:rsidP="007A7E12">
            <w:pPr>
              <w:pStyle w:val="NormalWeb"/>
              <w:spacing w:before="0" w:beforeAutospacing="0" w:after="0" w:afterAutospacing="0"/>
            </w:pPr>
          </w:p>
        </w:tc>
      </w:tr>
      <w:tr w:rsidR="007A7E12">
        <w:tc>
          <w:tcPr>
            <w:tcW w:w="1951" w:type="dxa"/>
          </w:tcPr>
          <w:p w:rsidR="007A7E12" w:rsidRDefault="007A7E12">
            <w:pPr>
              <w:rPr>
                <w:sz w:val="24"/>
                <w:lang w:val="en-GB"/>
              </w:rPr>
            </w:pPr>
          </w:p>
          <w:p w:rsidR="007A7E12" w:rsidRPr="00865B98" w:rsidRDefault="007A7E12" w:rsidP="00865B98">
            <w:pPr>
              <w:rPr>
                <w:sz w:val="24"/>
                <w:lang w:val="en-GB"/>
              </w:rPr>
            </w:pPr>
            <w:r w:rsidRPr="00865B98">
              <w:rPr>
                <w:sz w:val="24"/>
                <w:lang w:val="en-GB"/>
              </w:rPr>
              <w:t>REVIEW DATE:</w:t>
            </w:r>
          </w:p>
          <w:p w:rsidR="007A7E12" w:rsidRPr="00865B98" w:rsidRDefault="007A7E12">
            <w:pPr>
              <w:rPr>
                <w:sz w:val="24"/>
                <w:lang w:val="en-GB"/>
              </w:rPr>
            </w:pPr>
          </w:p>
        </w:tc>
        <w:tc>
          <w:tcPr>
            <w:tcW w:w="7897" w:type="dxa"/>
          </w:tcPr>
          <w:p w:rsidR="007A7E12" w:rsidRDefault="007A7E12" w:rsidP="00865B98">
            <w:pPr>
              <w:pStyle w:val="BodyText"/>
              <w:jc w:val="left"/>
              <w:rPr>
                <w:rFonts w:ascii="Arial" w:hAnsi="Arial" w:cs="Arial"/>
                <w:sz w:val="24"/>
                <w:szCs w:val="22"/>
              </w:rPr>
            </w:pPr>
          </w:p>
          <w:p w:rsidR="007A7E12" w:rsidRPr="00865B98" w:rsidRDefault="007A7E12" w:rsidP="00865B98">
            <w:pPr>
              <w:pStyle w:val="BodyText"/>
              <w:jc w:val="left"/>
              <w:rPr>
                <w:rFonts w:ascii="Arial" w:hAnsi="Arial" w:cs="Arial"/>
                <w:sz w:val="24"/>
                <w:szCs w:val="22"/>
              </w:rPr>
            </w:pPr>
            <w:r>
              <w:rPr>
                <w:rFonts w:ascii="Arial" w:hAnsi="Arial" w:cs="Arial"/>
                <w:sz w:val="24"/>
                <w:szCs w:val="22"/>
              </w:rPr>
              <w:t>As required.</w:t>
            </w:r>
          </w:p>
          <w:p w:rsidR="007A7E12" w:rsidRPr="00865B98" w:rsidRDefault="007A7E12" w:rsidP="00865B98">
            <w:pPr>
              <w:rPr>
                <w:sz w:val="24"/>
                <w:lang w:val="en-GB"/>
              </w:rPr>
            </w:pPr>
          </w:p>
        </w:tc>
      </w:tr>
      <w:tr w:rsidR="007A7E12">
        <w:tc>
          <w:tcPr>
            <w:tcW w:w="1951" w:type="dxa"/>
          </w:tcPr>
          <w:p w:rsidR="007A7E12" w:rsidRDefault="007A7E12">
            <w:pPr>
              <w:rPr>
                <w:sz w:val="24"/>
                <w:lang w:val="en-GB"/>
              </w:rPr>
            </w:pPr>
          </w:p>
          <w:p w:rsidR="007A7E12" w:rsidRPr="00865B98" w:rsidRDefault="007A7E12" w:rsidP="00865B98">
            <w:pPr>
              <w:rPr>
                <w:sz w:val="24"/>
                <w:lang w:val="en-GB"/>
              </w:rPr>
            </w:pPr>
            <w:r w:rsidRPr="00865B98">
              <w:rPr>
                <w:sz w:val="24"/>
                <w:lang w:val="en-GB"/>
              </w:rPr>
              <w:t>DATE P&amp;P CREATED/UPDATED:</w:t>
            </w:r>
          </w:p>
          <w:p w:rsidR="007A7E12" w:rsidRPr="00865B98" w:rsidRDefault="007A7E12">
            <w:pPr>
              <w:rPr>
                <w:sz w:val="24"/>
                <w:lang w:val="en-GB"/>
              </w:rPr>
            </w:pPr>
          </w:p>
        </w:tc>
        <w:tc>
          <w:tcPr>
            <w:tcW w:w="7897" w:type="dxa"/>
          </w:tcPr>
          <w:p w:rsidR="007A7E12" w:rsidRPr="00865B98" w:rsidRDefault="007A7E12">
            <w:pPr>
              <w:rPr>
                <w:sz w:val="24"/>
                <w:lang w:val="en-GB"/>
              </w:rPr>
            </w:pPr>
          </w:p>
          <w:p w:rsidR="007A7E12" w:rsidRPr="00865B98" w:rsidRDefault="007A7E12" w:rsidP="00865B98">
            <w:pPr>
              <w:rPr>
                <w:b w:val="0"/>
                <w:sz w:val="24"/>
                <w:lang w:val="en-GB"/>
              </w:rPr>
            </w:pPr>
            <w:r>
              <w:rPr>
                <w:b w:val="0"/>
                <w:sz w:val="24"/>
                <w:lang w:val="en-GB"/>
              </w:rPr>
              <w:t>20 January 2016</w:t>
            </w:r>
          </w:p>
        </w:tc>
      </w:tr>
      <w:tr w:rsidR="007A7E12">
        <w:tc>
          <w:tcPr>
            <w:tcW w:w="1951" w:type="dxa"/>
          </w:tcPr>
          <w:p w:rsidR="007A7E12" w:rsidRDefault="007A7E12">
            <w:pPr>
              <w:rPr>
                <w:sz w:val="24"/>
                <w:lang w:val="en-GB"/>
              </w:rPr>
            </w:pPr>
          </w:p>
          <w:p w:rsidR="007A7E12" w:rsidRPr="00865B98" w:rsidRDefault="007A7E12" w:rsidP="00865B98">
            <w:pPr>
              <w:rPr>
                <w:sz w:val="24"/>
                <w:lang w:val="en-GB"/>
              </w:rPr>
            </w:pPr>
            <w:r w:rsidRPr="00865B98">
              <w:rPr>
                <w:sz w:val="24"/>
                <w:lang w:val="en-GB"/>
              </w:rPr>
              <w:t>DATE APPROVED BY TRUSTEES:</w:t>
            </w:r>
          </w:p>
          <w:p w:rsidR="007A7E12" w:rsidRPr="00865B98" w:rsidRDefault="007A7E12">
            <w:pPr>
              <w:rPr>
                <w:sz w:val="24"/>
                <w:lang w:val="en-GB"/>
              </w:rPr>
            </w:pPr>
          </w:p>
        </w:tc>
        <w:tc>
          <w:tcPr>
            <w:tcW w:w="7897" w:type="dxa"/>
          </w:tcPr>
          <w:p w:rsidR="007A7E12" w:rsidRPr="00865B98" w:rsidRDefault="007A7E12">
            <w:pPr>
              <w:rPr>
                <w:sz w:val="24"/>
                <w:lang w:val="en-GB"/>
              </w:rPr>
            </w:pPr>
          </w:p>
          <w:p w:rsidR="007A7E12" w:rsidRPr="009C4036" w:rsidRDefault="007A7E12" w:rsidP="007A7E12">
            <w:pPr>
              <w:rPr>
                <w:b w:val="0"/>
                <w:sz w:val="24"/>
                <w:lang w:val="en-GB"/>
              </w:rPr>
            </w:pPr>
          </w:p>
        </w:tc>
      </w:tr>
    </w:tbl>
    <w:p w:rsidR="007A7E12" w:rsidRDefault="007A7E12" w:rsidP="007A7E12"/>
    <w:p w:rsidR="00EA1734" w:rsidRDefault="009B3BBA"/>
    <w:sectPr w:rsidR="00EA1734" w:rsidSect="00FF3765">
      <w:pgSz w:w="11900" w:h="16840"/>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News Gothic MT">
    <w:charset w:val="00"/>
    <w:family w:val="auto"/>
    <w:pitch w:val="variable"/>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C5BDB"/>
    <w:multiLevelType w:val="multilevel"/>
    <w:tmpl w:val="51B6104E"/>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15:restartNumberingAfterBreak="0">
    <w:nsid w:val="62DF43F9"/>
    <w:multiLevelType w:val="multilevel"/>
    <w:tmpl w:val="B4222D6C"/>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15:restartNumberingAfterBreak="0">
    <w:nsid w:val="66F87750"/>
    <w:multiLevelType w:val="hybridMultilevel"/>
    <w:tmpl w:val="34843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FF3765"/>
    <w:rsid w:val="005364D6"/>
    <w:rsid w:val="007A7E12"/>
    <w:rsid w:val="009B3BBA"/>
    <w:rsid w:val="00DB2569"/>
    <w:rsid w:val="00FF376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01CBD"/>
  <w15:docId w15:val="{61DA33AA-76D2-49E5-9B89-6D3506ED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765"/>
    <w:rPr>
      <w:rFonts w:ascii="Arial" w:hAnsi="Arial"/>
      <w:b/>
      <w:sz w:val="20"/>
    </w:rPr>
  </w:style>
  <w:style w:type="paragraph" w:styleId="Heading1">
    <w:name w:val="heading 1"/>
    <w:next w:val="Normal"/>
    <w:link w:val="Heading1Char"/>
    <w:rsid w:val="007A7E12"/>
    <w:pPr>
      <w:keepNext/>
      <w:pBdr>
        <w:top w:val="nil"/>
        <w:left w:val="nil"/>
        <w:bottom w:val="nil"/>
        <w:right w:val="nil"/>
        <w:between w:val="nil"/>
        <w:bar w:val="nil"/>
      </w:pBdr>
      <w:spacing w:after="0"/>
      <w:outlineLvl w:val="0"/>
    </w:pPr>
    <w:rPr>
      <w:rFonts w:ascii="Arial" w:eastAsia="Arial" w:hAnsi="Arial" w:cs="Arial"/>
      <w:b/>
      <w:bCs/>
      <w:color w:val="000000"/>
      <w:u w:color="000000"/>
      <w:bdr w:val="nil"/>
    </w:rPr>
  </w:style>
  <w:style w:type="paragraph" w:styleId="Heading3">
    <w:name w:val="heading 3"/>
    <w:next w:val="Normal"/>
    <w:link w:val="Heading3Char"/>
    <w:rsid w:val="007A7E12"/>
    <w:pPr>
      <w:keepNext/>
      <w:pBdr>
        <w:top w:val="nil"/>
        <w:left w:val="nil"/>
        <w:bottom w:val="nil"/>
        <w:right w:val="nil"/>
        <w:between w:val="nil"/>
        <w:bar w:val="nil"/>
      </w:pBdr>
      <w:spacing w:after="0"/>
      <w:ind w:left="2160" w:firstLine="720"/>
      <w:outlineLvl w:val="2"/>
    </w:pPr>
    <w:rPr>
      <w:rFonts w:ascii="Arial" w:eastAsia="Arial" w:hAnsi="Arial" w:cs="Arial"/>
      <w:b/>
      <w:bCs/>
      <w:color w:val="000000"/>
      <w:sz w:val="28"/>
      <w:szCs w:val="28"/>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E1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7A7E12"/>
    <w:pPr>
      <w:tabs>
        <w:tab w:val="left" w:pos="3195"/>
      </w:tabs>
      <w:spacing w:after="0"/>
      <w:jc w:val="both"/>
    </w:pPr>
    <w:rPr>
      <w:rFonts w:ascii="News Gothic MT" w:eastAsia="Times New Roman" w:hAnsi="News Gothic MT" w:cs="Times New Roman"/>
      <w:b w:val="0"/>
      <w:sz w:val="22"/>
      <w:lang w:val="en-GB"/>
    </w:rPr>
  </w:style>
  <w:style w:type="character" w:customStyle="1" w:styleId="BodyTextChar">
    <w:name w:val="Body Text Char"/>
    <w:basedOn w:val="DefaultParagraphFont"/>
    <w:link w:val="BodyText"/>
    <w:rsid w:val="007A7E12"/>
    <w:rPr>
      <w:rFonts w:ascii="News Gothic MT" w:eastAsia="Times New Roman" w:hAnsi="News Gothic MT" w:cs="Times New Roman"/>
      <w:sz w:val="22"/>
      <w:lang w:val="en-GB"/>
    </w:rPr>
  </w:style>
  <w:style w:type="paragraph" w:styleId="ListParagraph">
    <w:name w:val="List Paragraph"/>
    <w:basedOn w:val="Normal"/>
    <w:uiPriority w:val="34"/>
    <w:qFormat/>
    <w:rsid w:val="007A7E12"/>
    <w:pPr>
      <w:ind w:left="720"/>
      <w:contextualSpacing/>
    </w:pPr>
  </w:style>
  <w:style w:type="paragraph" w:styleId="NormalWeb">
    <w:name w:val="Normal (Web)"/>
    <w:basedOn w:val="Normal"/>
    <w:rsid w:val="007A7E12"/>
    <w:pPr>
      <w:spacing w:before="100" w:beforeAutospacing="1" w:after="100" w:afterAutospacing="1"/>
    </w:pPr>
    <w:rPr>
      <w:rFonts w:ascii="Times New Roman" w:eastAsia="Times New Roman" w:hAnsi="Times New Roman" w:cs="Times New Roman"/>
      <w:b w:val="0"/>
      <w:sz w:val="24"/>
      <w:lang w:val="en-GB" w:eastAsia="en-GB"/>
    </w:rPr>
  </w:style>
  <w:style w:type="paragraph" w:customStyle="1" w:styleId="HeaderFooter">
    <w:name w:val="Header &amp; Footer"/>
    <w:rsid w:val="007A7E12"/>
    <w:pPr>
      <w:pBdr>
        <w:top w:val="nil"/>
        <w:left w:val="nil"/>
        <w:bottom w:val="nil"/>
        <w:right w:val="nil"/>
        <w:between w:val="nil"/>
        <w:bar w:val="nil"/>
      </w:pBdr>
      <w:tabs>
        <w:tab w:val="right" w:pos="9020"/>
      </w:tabs>
      <w:spacing w:after="0"/>
    </w:pPr>
    <w:rPr>
      <w:rFonts w:ascii="Helvetica" w:eastAsia="Arial Unicode MS" w:hAnsi="Arial Unicode MS" w:cs="Arial Unicode MS"/>
      <w:color w:val="000000"/>
      <w:bdr w:val="nil"/>
    </w:rPr>
  </w:style>
  <w:style w:type="character" w:customStyle="1" w:styleId="Heading1Char">
    <w:name w:val="Heading 1 Char"/>
    <w:basedOn w:val="DefaultParagraphFont"/>
    <w:link w:val="Heading1"/>
    <w:rsid w:val="007A7E12"/>
    <w:rPr>
      <w:rFonts w:ascii="Arial" w:eastAsia="Arial" w:hAnsi="Arial" w:cs="Arial"/>
      <w:b/>
      <w:bCs/>
      <w:color w:val="000000"/>
      <w:u w:color="000000"/>
      <w:bdr w:val="nil"/>
    </w:rPr>
  </w:style>
  <w:style w:type="character" w:customStyle="1" w:styleId="Heading3Char">
    <w:name w:val="Heading 3 Char"/>
    <w:basedOn w:val="DefaultParagraphFont"/>
    <w:link w:val="Heading3"/>
    <w:rsid w:val="007A7E12"/>
    <w:rPr>
      <w:rFonts w:ascii="Arial" w:eastAsia="Arial" w:hAnsi="Arial" w:cs="Arial"/>
      <w:b/>
      <w:bCs/>
      <w:color w:val="000000"/>
      <w:sz w:val="28"/>
      <w:szCs w:val="28"/>
      <w:u w:color="000000"/>
      <w:bdr w:val="nil"/>
    </w:rPr>
  </w:style>
  <w:style w:type="numbering" w:customStyle="1" w:styleId="List0">
    <w:name w:val="List 0"/>
    <w:basedOn w:val="NoList"/>
    <w:rsid w:val="007A7E12"/>
    <w:pPr>
      <w:numPr>
        <w:numId w:val="2"/>
      </w:numPr>
    </w:pPr>
  </w:style>
  <w:style w:type="numbering" w:customStyle="1" w:styleId="List1">
    <w:name w:val="List 1"/>
    <w:basedOn w:val="NoList"/>
    <w:rsid w:val="007A7E1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ArtEast</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Stephenson</dc:creator>
  <cp:keywords/>
  <cp:lastModifiedBy>Robert Grindley</cp:lastModifiedBy>
  <cp:revision>4</cp:revision>
  <dcterms:created xsi:type="dcterms:W3CDTF">2016-01-20T16:58:00Z</dcterms:created>
  <dcterms:modified xsi:type="dcterms:W3CDTF">2016-02-12T11:57:00Z</dcterms:modified>
</cp:coreProperties>
</file>